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B0" w:rsidRDefault="004F65B0" w:rsidP="004F65B0">
      <w:pPr>
        <w:jc w:val="center"/>
        <w:rPr>
          <w:rFonts w:ascii="Calibri" w:hAnsi="Calibri"/>
          <w:b/>
          <w:sz w:val="22"/>
          <w:szCs w:val="22"/>
          <w:u w:val="single"/>
        </w:rPr>
      </w:pPr>
      <w:r w:rsidRPr="00F35203">
        <w:rPr>
          <w:noProof/>
          <w:lang w:eastAsia="en-GB"/>
        </w:rPr>
        <w:drawing>
          <wp:inline distT="0" distB="0" distL="0" distR="0">
            <wp:extent cx="22574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rsidR="004F65B0" w:rsidRPr="0006295F" w:rsidRDefault="004F65B0" w:rsidP="004F65B0">
      <w:pPr>
        <w:jc w:val="center"/>
        <w:rPr>
          <w:rFonts w:ascii="Arial" w:hAnsi="Arial" w:cs="Arial"/>
          <w:b/>
          <w:sz w:val="22"/>
          <w:szCs w:val="22"/>
          <w:u w:val="single"/>
        </w:rPr>
      </w:pPr>
    </w:p>
    <w:p w:rsidR="004F65B0" w:rsidRPr="0006295F" w:rsidRDefault="004F65B0" w:rsidP="004F65B0">
      <w:pPr>
        <w:jc w:val="center"/>
        <w:rPr>
          <w:rFonts w:ascii="Arial" w:hAnsi="Arial" w:cs="Arial"/>
          <w:b/>
          <w:sz w:val="22"/>
          <w:szCs w:val="22"/>
          <w:u w:val="single"/>
        </w:rPr>
      </w:pPr>
      <w:r w:rsidRPr="0006295F">
        <w:rPr>
          <w:rFonts w:ascii="Arial" w:hAnsi="Arial" w:cs="Arial"/>
          <w:b/>
          <w:sz w:val="22"/>
          <w:szCs w:val="22"/>
          <w:u w:val="single"/>
        </w:rPr>
        <w:t xml:space="preserve">LOST/FOUND </w:t>
      </w:r>
      <w:r>
        <w:rPr>
          <w:rFonts w:ascii="Arial" w:hAnsi="Arial" w:cs="Arial"/>
          <w:b/>
          <w:sz w:val="22"/>
          <w:szCs w:val="22"/>
          <w:u w:val="single"/>
        </w:rPr>
        <w:t xml:space="preserve">CHILD/VULNERABLE </w:t>
      </w:r>
      <w:r w:rsidRPr="0006295F">
        <w:rPr>
          <w:rFonts w:ascii="Arial" w:hAnsi="Arial" w:cs="Arial"/>
          <w:b/>
          <w:sz w:val="22"/>
          <w:szCs w:val="22"/>
          <w:u w:val="single"/>
        </w:rPr>
        <w:t xml:space="preserve">PERSONS </w:t>
      </w:r>
      <w:r>
        <w:rPr>
          <w:rFonts w:ascii="Arial" w:hAnsi="Arial" w:cs="Arial"/>
          <w:b/>
          <w:sz w:val="22"/>
          <w:szCs w:val="22"/>
          <w:u w:val="single"/>
        </w:rPr>
        <w:t>GUIDANCE</w:t>
      </w:r>
    </w:p>
    <w:p w:rsidR="004F65B0" w:rsidRDefault="004F65B0" w:rsidP="004F65B0">
      <w:pPr>
        <w:pStyle w:val="Default"/>
        <w:rPr>
          <w:sz w:val="22"/>
          <w:szCs w:val="22"/>
        </w:rPr>
      </w:pPr>
    </w:p>
    <w:p w:rsidR="004F65B0" w:rsidRPr="00447339" w:rsidRDefault="004F65B0" w:rsidP="004F65B0">
      <w:pPr>
        <w:pStyle w:val="Default"/>
        <w:rPr>
          <w:sz w:val="22"/>
          <w:szCs w:val="22"/>
        </w:rPr>
      </w:pPr>
      <w:r w:rsidRPr="00447339">
        <w:rPr>
          <w:sz w:val="22"/>
          <w:szCs w:val="22"/>
        </w:rPr>
        <w:t xml:space="preserve">The goal of the Lost and Found </w:t>
      </w:r>
      <w:r>
        <w:rPr>
          <w:sz w:val="22"/>
          <w:szCs w:val="22"/>
        </w:rPr>
        <w:t>Person</w:t>
      </w:r>
      <w:r w:rsidRPr="00447339">
        <w:rPr>
          <w:sz w:val="22"/>
          <w:szCs w:val="22"/>
        </w:rPr>
        <w:t xml:space="preserve"> </w:t>
      </w:r>
      <w:r>
        <w:rPr>
          <w:sz w:val="22"/>
          <w:szCs w:val="22"/>
        </w:rPr>
        <w:t>Guidance</w:t>
      </w:r>
      <w:r w:rsidRPr="00447339">
        <w:rPr>
          <w:sz w:val="22"/>
          <w:szCs w:val="22"/>
        </w:rPr>
        <w:t xml:space="preserve"> is to reunite </w:t>
      </w:r>
      <w:proofErr w:type="gramStart"/>
      <w:r w:rsidRPr="00447339">
        <w:rPr>
          <w:sz w:val="22"/>
          <w:szCs w:val="22"/>
        </w:rPr>
        <w:t xml:space="preserve">each lost or found </w:t>
      </w:r>
      <w:r>
        <w:rPr>
          <w:sz w:val="22"/>
          <w:szCs w:val="22"/>
        </w:rPr>
        <w:t>person</w:t>
      </w:r>
      <w:r w:rsidRPr="00447339">
        <w:rPr>
          <w:sz w:val="22"/>
          <w:szCs w:val="22"/>
        </w:rPr>
        <w:t xml:space="preserve"> with their</w:t>
      </w:r>
      <w:proofErr w:type="gramEnd"/>
      <w:r w:rsidRPr="00447339">
        <w:rPr>
          <w:sz w:val="22"/>
          <w:szCs w:val="22"/>
        </w:rPr>
        <w:t xml:space="preserve"> parents or guardians. Please read this </w:t>
      </w:r>
      <w:r>
        <w:rPr>
          <w:sz w:val="22"/>
          <w:szCs w:val="22"/>
        </w:rPr>
        <w:t>procedure</w:t>
      </w:r>
      <w:r w:rsidRPr="00447339">
        <w:rPr>
          <w:sz w:val="22"/>
          <w:szCs w:val="22"/>
        </w:rPr>
        <w:t xml:space="preserve"> carefully – </w:t>
      </w:r>
    </w:p>
    <w:p w:rsidR="004F65B0" w:rsidRDefault="004F65B0" w:rsidP="004F65B0">
      <w:pPr>
        <w:rPr>
          <w:rFonts w:ascii="Calibri" w:hAnsi="Calibri" w:cs="Arial"/>
          <w:b/>
          <w:sz w:val="22"/>
          <w:szCs w:val="22"/>
          <w:u w:val="single"/>
        </w:rPr>
      </w:pPr>
    </w:p>
    <w:p w:rsidR="004F65B0" w:rsidRPr="0006295F" w:rsidRDefault="004F65B0" w:rsidP="004F65B0">
      <w:pPr>
        <w:rPr>
          <w:rFonts w:ascii="Arial" w:hAnsi="Arial" w:cs="Arial"/>
          <w:sz w:val="22"/>
          <w:szCs w:val="22"/>
        </w:rPr>
      </w:pPr>
      <w:r w:rsidRPr="0006295F">
        <w:rPr>
          <w:rFonts w:ascii="Arial" w:hAnsi="Arial" w:cs="Arial"/>
          <w:sz w:val="22"/>
          <w:szCs w:val="22"/>
        </w:rPr>
        <w:t xml:space="preserve">There needs to be a clear distinction between the terms </w:t>
      </w:r>
      <w:r w:rsidRPr="0006295F">
        <w:rPr>
          <w:rFonts w:ascii="Arial" w:hAnsi="Arial" w:cs="Arial"/>
          <w:b/>
          <w:sz w:val="22"/>
          <w:szCs w:val="22"/>
          <w:u w:val="single"/>
        </w:rPr>
        <w:t>Lost</w:t>
      </w:r>
      <w:r w:rsidRPr="0006295F">
        <w:rPr>
          <w:rFonts w:ascii="Arial" w:hAnsi="Arial" w:cs="Arial"/>
          <w:sz w:val="22"/>
          <w:szCs w:val="22"/>
        </w:rPr>
        <w:t xml:space="preserve"> and </w:t>
      </w:r>
      <w:r w:rsidRPr="0006295F">
        <w:rPr>
          <w:rFonts w:ascii="Arial" w:hAnsi="Arial" w:cs="Arial"/>
          <w:b/>
          <w:sz w:val="22"/>
          <w:szCs w:val="22"/>
          <w:u w:val="single"/>
        </w:rPr>
        <w:t xml:space="preserve">Found </w:t>
      </w:r>
      <w:r w:rsidRPr="0006295F">
        <w:rPr>
          <w:rFonts w:ascii="Arial" w:hAnsi="Arial" w:cs="Arial"/>
          <w:sz w:val="22"/>
          <w:szCs w:val="22"/>
        </w:rPr>
        <w:t>when relating to a child/vulnerable person:</w:t>
      </w:r>
    </w:p>
    <w:p w:rsidR="004F65B0" w:rsidRDefault="004F65B0" w:rsidP="004F65B0">
      <w:pPr>
        <w:rPr>
          <w:rFonts w:ascii="Calibri" w:hAnsi="Calibri" w:cs="Arial"/>
          <w:sz w:val="22"/>
          <w:szCs w:val="22"/>
        </w:rPr>
      </w:pPr>
    </w:p>
    <w:p w:rsidR="004F65B0" w:rsidRPr="0006295F" w:rsidRDefault="004F65B0" w:rsidP="004F65B0">
      <w:pPr>
        <w:rPr>
          <w:rFonts w:ascii="Arial" w:hAnsi="Arial" w:cs="Arial"/>
          <w:sz w:val="22"/>
          <w:szCs w:val="22"/>
        </w:rPr>
      </w:pPr>
      <w:r w:rsidRPr="0006295F">
        <w:rPr>
          <w:rFonts w:ascii="Arial" w:hAnsi="Arial" w:cs="Arial"/>
          <w:sz w:val="22"/>
          <w:szCs w:val="22"/>
        </w:rPr>
        <w:t xml:space="preserve">A </w:t>
      </w:r>
      <w:r w:rsidRPr="0006295F">
        <w:rPr>
          <w:rFonts w:ascii="Arial" w:hAnsi="Arial" w:cs="Arial"/>
          <w:b/>
          <w:sz w:val="22"/>
          <w:szCs w:val="22"/>
          <w:u w:val="single"/>
        </w:rPr>
        <w:t>Lost</w:t>
      </w:r>
      <w:r w:rsidRPr="0006295F">
        <w:rPr>
          <w:rFonts w:ascii="Arial" w:hAnsi="Arial" w:cs="Arial"/>
          <w:sz w:val="22"/>
          <w:szCs w:val="22"/>
        </w:rPr>
        <w:t xml:space="preserve"> child/vulnerable person is one whose whereabouts </w:t>
      </w:r>
      <w:proofErr w:type="gramStart"/>
      <w:r w:rsidRPr="0006295F">
        <w:rPr>
          <w:rFonts w:ascii="Arial" w:hAnsi="Arial" w:cs="Arial"/>
          <w:sz w:val="22"/>
          <w:szCs w:val="22"/>
        </w:rPr>
        <w:t xml:space="preserve">is </w:t>
      </w:r>
      <w:r w:rsidRPr="0006295F">
        <w:rPr>
          <w:rFonts w:ascii="Arial" w:hAnsi="Arial" w:cs="Arial"/>
          <w:b/>
          <w:sz w:val="22"/>
          <w:szCs w:val="22"/>
        </w:rPr>
        <w:t>not known</w:t>
      </w:r>
      <w:proofErr w:type="gramEnd"/>
      <w:r w:rsidRPr="0006295F">
        <w:rPr>
          <w:rFonts w:ascii="Arial" w:hAnsi="Arial" w:cs="Arial"/>
          <w:sz w:val="22"/>
          <w:szCs w:val="22"/>
        </w:rPr>
        <w:t>. (Normally reported by a parent or guardian).</w:t>
      </w:r>
    </w:p>
    <w:p w:rsidR="004F65B0" w:rsidRPr="0006295F" w:rsidRDefault="004F65B0" w:rsidP="004F65B0">
      <w:pPr>
        <w:rPr>
          <w:rFonts w:ascii="Arial" w:hAnsi="Arial" w:cs="Arial"/>
          <w:sz w:val="22"/>
          <w:szCs w:val="22"/>
        </w:rPr>
      </w:pPr>
    </w:p>
    <w:p w:rsidR="004F65B0" w:rsidRPr="0006295F" w:rsidRDefault="004F65B0" w:rsidP="004F65B0">
      <w:pPr>
        <w:rPr>
          <w:rFonts w:ascii="Arial" w:hAnsi="Arial" w:cs="Arial"/>
          <w:sz w:val="22"/>
          <w:szCs w:val="22"/>
        </w:rPr>
      </w:pPr>
      <w:r w:rsidRPr="0006295F">
        <w:rPr>
          <w:rFonts w:ascii="Arial" w:hAnsi="Arial" w:cs="Arial"/>
          <w:sz w:val="22"/>
          <w:szCs w:val="22"/>
        </w:rPr>
        <w:t xml:space="preserve">A </w:t>
      </w:r>
      <w:r w:rsidRPr="0006295F">
        <w:rPr>
          <w:rFonts w:ascii="Arial" w:hAnsi="Arial" w:cs="Arial"/>
          <w:b/>
          <w:sz w:val="22"/>
          <w:szCs w:val="22"/>
          <w:u w:val="single"/>
        </w:rPr>
        <w:t>Found</w:t>
      </w:r>
      <w:r w:rsidRPr="0006295F">
        <w:rPr>
          <w:rFonts w:ascii="Arial" w:hAnsi="Arial" w:cs="Arial"/>
          <w:sz w:val="22"/>
          <w:szCs w:val="22"/>
        </w:rPr>
        <w:t xml:space="preserve"> child/vulnerable person is one whose whereabouts </w:t>
      </w:r>
      <w:proofErr w:type="gramStart"/>
      <w:r w:rsidRPr="0006295F">
        <w:rPr>
          <w:rFonts w:ascii="Arial" w:hAnsi="Arial" w:cs="Arial"/>
          <w:sz w:val="22"/>
          <w:szCs w:val="22"/>
        </w:rPr>
        <w:t>is known</w:t>
      </w:r>
      <w:proofErr w:type="gramEnd"/>
      <w:r w:rsidRPr="0006295F">
        <w:rPr>
          <w:rFonts w:ascii="Arial" w:hAnsi="Arial" w:cs="Arial"/>
          <w:sz w:val="22"/>
          <w:szCs w:val="22"/>
        </w:rPr>
        <w:t xml:space="preserve"> but who is not with their parent or guardian.</w:t>
      </w:r>
    </w:p>
    <w:p w:rsidR="004F65B0" w:rsidRDefault="004F65B0" w:rsidP="004F65B0">
      <w:pPr>
        <w:rPr>
          <w:rFonts w:ascii="Calibri" w:hAnsi="Calibri" w:cs="Arial"/>
          <w:sz w:val="22"/>
          <w:szCs w:val="22"/>
        </w:rPr>
      </w:pPr>
    </w:p>
    <w:p w:rsidR="004F65B0" w:rsidRPr="00AF3CA7" w:rsidRDefault="004F65B0" w:rsidP="004F65B0">
      <w:pPr>
        <w:rPr>
          <w:rFonts w:ascii="Arial" w:hAnsi="Arial" w:cs="Arial"/>
          <w:b/>
          <w:sz w:val="22"/>
          <w:szCs w:val="22"/>
        </w:rPr>
      </w:pPr>
      <w:proofErr w:type="gramStart"/>
      <w:r w:rsidRPr="00AF3CA7">
        <w:rPr>
          <w:rFonts w:ascii="Arial" w:hAnsi="Arial" w:cs="Arial"/>
          <w:b/>
          <w:sz w:val="22"/>
          <w:szCs w:val="22"/>
        </w:rPr>
        <w:t>Clearly</w:t>
      </w:r>
      <w:proofErr w:type="gramEnd"/>
      <w:r w:rsidRPr="00AF3CA7">
        <w:rPr>
          <w:rFonts w:ascii="Arial" w:hAnsi="Arial" w:cs="Arial"/>
          <w:b/>
          <w:sz w:val="22"/>
          <w:szCs w:val="22"/>
        </w:rPr>
        <w:t xml:space="preserve"> any child who is ‘lost’ is at greater risk.</w:t>
      </w:r>
    </w:p>
    <w:p w:rsidR="004F65B0" w:rsidRPr="00236EBC" w:rsidRDefault="004F65B0" w:rsidP="004F65B0">
      <w:pPr>
        <w:jc w:val="both"/>
        <w:rPr>
          <w:rFonts w:ascii="Calibri" w:hAnsi="Calibri"/>
          <w:sz w:val="22"/>
          <w:szCs w:val="22"/>
        </w:rPr>
      </w:pPr>
    </w:p>
    <w:p w:rsidR="004F65B0" w:rsidRPr="00AF3CA7" w:rsidRDefault="004F65B0" w:rsidP="004F65B0">
      <w:pPr>
        <w:pStyle w:val="ListParagraph"/>
        <w:ind w:left="0"/>
        <w:rPr>
          <w:rFonts w:ascii="Arial" w:hAnsi="Arial" w:cs="Arial"/>
          <w:sz w:val="24"/>
          <w:szCs w:val="24"/>
        </w:rPr>
      </w:pPr>
      <w:r w:rsidRPr="0006295F">
        <w:rPr>
          <w:rFonts w:ascii="Arial" w:hAnsi="Arial" w:cs="Arial"/>
        </w:rPr>
        <w:t xml:space="preserve">A Lost and Found Persons service </w:t>
      </w:r>
      <w:proofErr w:type="gramStart"/>
      <w:r w:rsidRPr="0006295F">
        <w:rPr>
          <w:rFonts w:ascii="Arial" w:hAnsi="Arial" w:cs="Arial"/>
        </w:rPr>
        <w:t>should be provided</w:t>
      </w:r>
      <w:proofErr w:type="gramEnd"/>
      <w:r w:rsidRPr="0006295F">
        <w:rPr>
          <w:rFonts w:ascii="Arial" w:hAnsi="Arial" w:cs="Arial"/>
        </w:rPr>
        <w:t xml:space="preserve"> throughout the event while ticket holders/event goers are on site. All enquiries and dealings regarding lost and found children should be co-ordinated by the Lost Child Tent/Area and all staff on site need to </w:t>
      </w:r>
      <w:proofErr w:type="gramStart"/>
      <w:r w:rsidRPr="0006295F">
        <w:rPr>
          <w:rFonts w:ascii="Arial" w:hAnsi="Arial" w:cs="Arial"/>
        </w:rPr>
        <w:t>be fully briefed</w:t>
      </w:r>
      <w:proofErr w:type="gramEnd"/>
      <w:r w:rsidRPr="0006295F">
        <w:rPr>
          <w:rFonts w:ascii="Arial" w:hAnsi="Arial" w:cs="Arial"/>
        </w:rPr>
        <w:t xml:space="preserve"> about this. </w:t>
      </w:r>
      <w:r w:rsidRPr="00AF3CA7">
        <w:rPr>
          <w:rFonts w:ascii="Arial" w:hAnsi="Arial" w:cs="Arial"/>
        </w:rPr>
        <w:t xml:space="preserve">The staff at the Lost Child </w:t>
      </w:r>
      <w:r>
        <w:rPr>
          <w:rFonts w:ascii="Arial" w:hAnsi="Arial" w:cs="Arial"/>
        </w:rPr>
        <w:t>Tent/</w:t>
      </w:r>
      <w:r w:rsidRPr="00AF3CA7">
        <w:rPr>
          <w:rFonts w:ascii="Arial" w:hAnsi="Arial" w:cs="Arial"/>
        </w:rPr>
        <w:t xml:space="preserve">Area </w:t>
      </w:r>
      <w:r>
        <w:rPr>
          <w:rFonts w:ascii="Arial" w:hAnsi="Arial" w:cs="Arial"/>
        </w:rPr>
        <w:t>should</w:t>
      </w:r>
      <w:r w:rsidRPr="00AF3CA7">
        <w:rPr>
          <w:rFonts w:ascii="Arial" w:hAnsi="Arial" w:cs="Arial"/>
        </w:rPr>
        <w:t xml:space="preserve"> have a current DBS check (Disclosure and Barring Service</w:t>
      </w:r>
      <w:r>
        <w:rPr>
          <w:rFonts w:ascii="Arial" w:hAnsi="Arial" w:cs="Arial"/>
        </w:rPr>
        <w:t xml:space="preserve">). </w:t>
      </w:r>
      <w:r w:rsidRPr="00AF3CA7">
        <w:rPr>
          <w:rFonts w:ascii="Arial" w:hAnsi="Arial" w:cs="Arial"/>
        </w:rPr>
        <w:t xml:space="preserve">If </w:t>
      </w:r>
      <w:proofErr w:type="gramStart"/>
      <w:r w:rsidRPr="00AF3CA7">
        <w:rPr>
          <w:rFonts w:ascii="Arial" w:hAnsi="Arial" w:cs="Arial"/>
        </w:rPr>
        <w:t>you’re</w:t>
      </w:r>
      <w:proofErr w:type="gramEnd"/>
      <w:r w:rsidRPr="00AF3CA7">
        <w:rPr>
          <w:rFonts w:ascii="Arial" w:hAnsi="Arial" w:cs="Arial"/>
        </w:rPr>
        <w:t xml:space="preserve"> a small organisation, it’s very hard to get people DBS checked but you may have people involved who are DBS checked because they work in healthcare / teaching / charity sector, etc.</w:t>
      </w:r>
    </w:p>
    <w:p w:rsidR="004F65B0" w:rsidRPr="00AF3CA7" w:rsidRDefault="004F65B0" w:rsidP="004F65B0">
      <w:pPr>
        <w:jc w:val="both"/>
        <w:rPr>
          <w:rFonts w:ascii="Arial" w:hAnsi="Arial" w:cs="Arial"/>
          <w:sz w:val="22"/>
          <w:szCs w:val="22"/>
        </w:rPr>
      </w:pPr>
    </w:p>
    <w:p w:rsidR="004F65B0" w:rsidRPr="00236EBC" w:rsidRDefault="004F65B0" w:rsidP="004F65B0">
      <w:pPr>
        <w:jc w:val="both"/>
        <w:rPr>
          <w:rFonts w:ascii="Calibri" w:hAnsi="Calibri" w:cs="Arial"/>
          <w:sz w:val="22"/>
          <w:szCs w:val="22"/>
        </w:rPr>
      </w:pPr>
    </w:p>
    <w:p w:rsidR="004F65B0" w:rsidRPr="0006295F" w:rsidRDefault="004F65B0" w:rsidP="004F65B0">
      <w:pPr>
        <w:jc w:val="both"/>
        <w:rPr>
          <w:rFonts w:ascii="Arial" w:hAnsi="Arial" w:cs="Arial"/>
          <w:sz w:val="22"/>
          <w:szCs w:val="22"/>
        </w:rPr>
      </w:pPr>
      <w:r w:rsidRPr="0006295F">
        <w:rPr>
          <w:rFonts w:ascii="Arial" w:hAnsi="Arial" w:cs="Arial"/>
          <w:sz w:val="22"/>
          <w:szCs w:val="22"/>
        </w:rPr>
        <w:t xml:space="preserve">Throughout this </w:t>
      </w:r>
      <w:proofErr w:type="gramStart"/>
      <w:r w:rsidRPr="0006295F">
        <w:rPr>
          <w:rFonts w:ascii="Arial" w:hAnsi="Arial" w:cs="Arial"/>
          <w:sz w:val="22"/>
          <w:szCs w:val="22"/>
        </w:rPr>
        <w:t>procedure</w:t>
      </w:r>
      <w:proofErr w:type="gramEnd"/>
      <w:r w:rsidRPr="0006295F">
        <w:rPr>
          <w:rFonts w:ascii="Arial" w:hAnsi="Arial" w:cs="Arial"/>
          <w:sz w:val="22"/>
          <w:szCs w:val="22"/>
        </w:rPr>
        <w:t xml:space="preserve"> the term “parent” also includes “guardian”.</w:t>
      </w:r>
    </w:p>
    <w:p w:rsidR="004F65B0" w:rsidRPr="00236EBC" w:rsidRDefault="004F65B0" w:rsidP="004F65B0">
      <w:pPr>
        <w:jc w:val="both"/>
        <w:rPr>
          <w:rFonts w:ascii="Calibri" w:hAnsi="Calibri" w:cs="Arial"/>
          <w:sz w:val="22"/>
          <w:szCs w:val="22"/>
        </w:rPr>
      </w:pPr>
    </w:p>
    <w:p w:rsidR="004F65B0" w:rsidRPr="00717442" w:rsidRDefault="004F65B0" w:rsidP="004F65B0">
      <w:pPr>
        <w:jc w:val="both"/>
        <w:rPr>
          <w:rFonts w:ascii="Arial" w:hAnsi="Arial" w:cs="Arial"/>
          <w:b/>
          <w:sz w:val="22"/>
          <w:szCs w:val="22"/>
          <w:u w:val="single"/>
        </w:rPr>
      </w:pPr>
      <w:r>
        <w:rPr>
          <w:rFonts w:ascii="Arial" w:hAnsi="Arial" w:cs="Arial"/>
          <w:b/>
          <w:sz w:val="22"/>
          <w:szCs w:val="22"/>
          <w:u w:val="single"/>
        </w:rPr>
        <w:t xml:space="preserve">Lost Child / Vulnerable person procedure </w:t>
      </w:r>
    </w:p>
    <w:p w:rsidR="004F65B0" w:rsidRPr="00236EBC" w:rsidRDefault="004F65B0" w:rsidP="004F65B0">
      <w:pPr>
        <w:jc w:val="both"/>
        <w:rPr>
          <w:rFonts w:ascii="Calibri" w:hAnsi="Calibri" w:cs="Arial"/>
          <w:sz w:val="22"/>
          <w:szCs w:val="22"/>
        </w:rPr>
      </w:pPr>
    </w:p>
    <w:p w:rsidR="004F65B0" w:rsidRDefault="004F65B0" w:rsidP="004F65B0">
      <w:pPr>
        <w:jc w:val="both"/>
        <w:rPr>
          <w:rFonts w:ascii="Arial" w:hAnsi="Arial" w:cs="Arial"/>
          <w:sz w:val="22"/>
          <w:szCs w:val="22"/>
        </w:rPr>
      </w:pPr>
      <w:r w:rsidRPr="00717442">
        <w:rPr>
          <w:rFonts w:ascii="Arial" w:hAnsi="Arial" w:cs="Arial"/>
          <w:sz w:val="22"/>
          <w:szCs w:val="22"/>
        </w:rPr>
        <w:t xml:space="preserve">If </w:t>
      </w:r>
      <w:proofErr w:type="gramStart"/>
      <w:r w:rsidRPr="00717442">
        <w:rPr>
          <w:rFonts w:ascii="Arial" w:hAnsi="Arial" w:cs="Arial"/>
          <w:sz w:val="22"/>
          <w:szCs w:val="22"/>
        </w:rPr>
        <w:t>on-site staff are approached by a parent who has lost a child</w:t>
      </w:r>
      <w:r>
        <w:rPr>
          <w:rFonts w:ascii="Arial" w:hAnsi="Arial" w:cs="Arial"/>
          <w:sz w:val="22"/>
          <w:szCs w:val="22"/>
        </w:rPr>
        <w:t>/vulnerable person</w:t>
      </w:r>
      <w:proofErr w:type="gramEnd"/>
      <w:r w:rsidRPr="00717442">
        <w:rPr>
          <w:rFonts w:ascii="Arial" w:hAnsi="Arial" w:cs="Arial"/>
          <w:sz w:val="22"/>
          <w:szCs w:val="22"/>
        </w:rPr>
        <w:t>, they will escort the parent immediately to the Lost Child Tent/Area and will alert the staff.</w:t>
      </w:r>
    </w:p>
    <w:p w:rsidR="004F65B0" w:rsidRDefault="004F65B0" w:rsidP="004F65B0">
      <w:pPr>
        <w:jc w:val="both"/>
        <w:rPr>
          <w:rFonts w:ascii="Arial" w:hAnsi="Arial" w:cs="Arial"/>
          <w:sz w:val="22"/>
          <w:szCs w:val="22"/>
        </w:rPr>
      </w:pPr>
    </w:p>
    <w:p w:rsidR="004F65B0" w:rsidRPr="00717442" w:rsidRDefault="004F65B0" w:rsidP="004F65B0">
      <w:pPr>
        <w:pStyle w:val="ListParagraph"/>
        <w:numPr>
          <w:ilvl w:val="0"/>
          <w:numId w:val="2"/>
        </w:numPr>
        <w:rPr>
          <w:rFonts w:ascii="Arial" w:hAnsi="Arial" w:cs="Arial"/>
          <w:color w:val="000000"/>
        </w:rPr>
      </w:pPr>
      <w:r w:rsidRPr="00717442">
        <w:rPr>
          <w:rFonts w:ascii="Arial" w:hAnsi="Arial" w:cs="Arial"/>
          <w:color w:val="000000"/>
        </w:rPr>
        <w:t xml:space="preserve">The member of staff will take full contact details from the person reporting the missing person and their relationship / position of responsibility to the missing child / vulnerable person and then a full description taken from the parent/guardian/carer of the missing person. To include: </w:t>
      </w:r>
    </w:p>
    <w:p w:rsidR="004F65B0" w:rsidRPr="00717442" w:rsidRDefault="004F65B0" w:rsidP="004F65B0">
      <w:pPr>
        <w:pStyle w:val="ListParagraph"/>
        <w:numPr>
          <w:ilvl w:val="0"/>
          <w:numId w:val="1"/>
        </w:numPr>
        <w:rPr>
          <w:rFonts w:ascii="Arial" w:hAnsi="Arial" w:cs="Arial"/>
          <w:color w:val="000000"/>
        </w:rPr>
      </w:pPr>
      <w:r w:rsidRPr="00717442">
        <w:rPr>
          <w:rFonts w:ascii="Arial" w:hAnsi="Arial" w:cs="Arial"/>
          <w:color w:val="000000"/>
        </w:rPr>
        <w:t>Person Details: Name, Age, Sex, Address</w:t>
      </w:r>
    </w:p>
    <w:p w:rsidR="004F65B0" w:rsidRPr="00717442" w:rsidRDefault="004F65B0" w:rsidP="004F65B0">
      <w:pPr>
        <w:pStyle w:val="ListParagraph"/>
        <w:numPr>
          <w:ilvl w:val="0"/>
          <w:numId w:val="1"/>
        </w:numPr>
        <w:rPr>
          <w:rFonts w:ascii="Arial" w:hAnsi="Arial" w:cs="Arial"/>
          <w:color w:val="000000"/>
        </w:rPr>
      </w:pPr>
      <w:r w:rsidRPr="00717442">
        <w:rPr>
          <w:rFonts w:ascii="Arial" w:hAnsi="Arial" w:cs="Arial"/>
          <w:color w:val="000000"/>
        </w:rPr>
        <w:t>Person Description: Hair colour, Clothing, identifiable features</w:t>
      </w:r>
    </w:p>
    <w:p w:rsidR="004F65B0" w:rsidRPr="00717442" w:rsidRDefault="004F65B0" w:rsidP="004F65B0">
      <w:pPr>
        <w:pStyle w:val="ListParagraph"/>
        <w:numPr>
          <w:ilvl w:val="0"/>
          <w:numId w:val="1"/>
        </w:numPr>
        <w:rPr>
          <w:rFonts w:ascii="Arial" w:hAnsi="Arial" w:cs="Arial"/>
          <w:color w:val="000000"/>
        </w:rPr>
      </w:pPr>
      <w:r w:rsidRPr="00717442">
        <w:rPr>
          <w:rFonts w:ascii="Arial" w:hAnsi="Arial" w:cs="Arial"/>
          <w:color w:val="000000"/>
        </w:rPr>
        <w:t>Access to a mobile and contact numbers</w:t>
      </w:r>
    </w:p>
    <w:p w:rsidR="004F65B0" w:rsidRPr="00717442" w:rsidRDefault="004F65B0" w:rsidP="004F65B0">
      <w:pPr>
        <w:pStyle w:val="ListParagraph"/>
        <w:numPr>
          <w:ilvl w:val="0"/>
          <w:numId w:val="1"/>
        </w:numPr>
        <w:rPr>
          <w:rFonts w:ascii="Arial" w:hAnsi="Arial" w:cs="Arial"/>
          <w:color w:val="000000"/>
        </w:rPr>
      </w:pPr>
      <w:r w:rsidRPr="00717442">
        <w:rPr>
          <w:rFonts w:ascii="Arial" w:hAnsi="Arial" w:cs="Arial"/>
          <w:color w:val="000000"/>
        </w:rPr>
        <w:t>Any known vulnerabilities</w:t>
      </w:r>
    </w:p>
    <w:p w:rsidR="004F65B0" w:rsidRPr="00717442" w:rsidRDefault="004F65B0" w:rsidP="004F65B0">
      <w:pPr>
        <w:pStyle w:val="ListParagraph"/>
        <w:numPr>
          <w:ilvl w:val="0"/>
          <w:numId w:val="1"/>
        </w:numPr>
        <w:rPr>
          <w:rFonts w:ascii="Arial" w:hAnsi="Arial" w:cs="Arial"/>
          <w:color w:val="000000"/>
        </w:rPr>
      </w:pPr>
      <w:r w:rsidRPr="00717442">
        <w:rPr>
          <w:rFonts w:ascii="Arial" w:hAnsi="Arial" w:cs="Arial"/>
          <w:color w:val="000000"/>
        </w:rPr>
        <w:t>Incident Details: Location last seen, Time last seen.</w:t>
      </w:r>
    </w:p>
    <w:p w:rsidR="004F65B0" w:rsidRDefault="004F65B0" w:rsidP="004F65B0">
      <w:pPr>
        <w:pStyle w:val="ListParagraph"/>
        <w:numPr>
          <w:ilvl w:val="0"/>
          <w:numId w:val="1"/>
        </w:numPr>
        <w:rPr>
          <w:color w:val="000000"/>
        </w:rPr>
      </w:pPr>
      <w:r w:rsidRPr="00717442">
        <w:rPr>
          <w:rFonts w:ascii="Arial" w:hAnsi="Arial" w:cs="Arial"/>
          <w:color w:val="000000"/>
        </w:rPr>
        <w:t>Any instruction the missing person has been given if they become ’lost’</w:t>
      </w:r>
      <w:r w:rsidRPr="00717442">
        <w:rPr>
          <w:color w:val="000000"/>
        </w:rPr>
        <w:t>.</w:t>
      </w:r>
    </w:p>
    <w:p w:rsidR="004F65B0" w:rsidRDefault="004F65B0" w:rsidP="004F65B0">
      <w:pPr>
        <w:pStyle w:val="ListParagraph"/>
        <w:rPr>
          <w:color w:val="000000"/>
        </w:rPr>
      </w:pPr>
    </w:p>
    <w:p w:rsidR="004F65B0" w:rsidRPr="00717442" w:rsidRDefault="004F65B0" w:rsidP="004F65B0">
      <w:pPr>
        <w:pStyle w:val="ListParagraph"/>
        <w:numPr>
          <w:ilvl w:val="0"/>
          <w:numId w:val="2"/>
        </w:numPr>
        <w:rPr>
          <w:rFonts w:ascii="Arial" w:hAnsi="Arial" w:cs="Arial"/>
          <w:color w:val="000000"/>
        </w:rPr>
      </w:pPr>
      <w:r w:rsidRPr="00717442">
        <w:rPr>
          <w:rFonts w:ascii="Arial" w:hAnsi="Arial" w:cs="Arial"/>
          <w:color w:val="000000"/>
        </w:rPr>
        <w:t>The person reporting should remain with the event staff however if they are insistent on leaving and searching themselves it is essential that they remain immediately contactable by some means.</w:t>
      </w:r>
    </w:p>
    <w:p w:rsidR="004F65B0" w:rsidRPr="00717442" w:rsidRDefault="004F65B0" w:rsidP="004F65B0">
      <w:pPr>
        <w:rPr>
          <w:rFonts w:ascii="Arial" w:hAnsi="Arial" w:cs="Arial"/>
          <w:color w:val="000000"/>
          <w:sz w:val="22"/>
          <w:szCs w:val="22"/>
        </w:rPr>
      </w:pPr>
    </w:p>
    <w:p w:rsidR="004F65B0" w:rsidRPr="00717442" w:rsidRDefault="004F65B0" w:rsidP="004F65B0">
      <w:pPr>
        <w:numPr>
          <w:ilvl w:val="0"/>
          <w:numId w:val="2"/>
        </w:numPr>
        <w:jc w:val="both"/>
        <w:rPr>
          <w:rFonts w:ascii="Arial" w:hAnsi="Arial" w:cs="Arial"/>
          <w:sz w:val="22"/>
          <w:szCs w:val="22"/>
        </w:rPr>
      </w:pPr>
      <w:r w:rsidRPr="00717442">
        <w:rPr>
          <w:rFonts w:ascii="Arial" w:hAnsi="Arial" w:cs="Arial"/>
          <w:color w:val="000000"/>
          <w:sz w:val="22"/>
          <w:szCs w:val="22"/>
        </w:rPr>
        <w:t xml:space="preserve">The member of staff will contact Control </w:t>
      </w:r>
      <w:r w:rsidRPr="00717442">
        <w:rPr>
          <w:rFonts w:ascii="Arial" w:hAnsi="Arial" w:cs="Arial"/>
          <w:sz w:val="22"/>
          <w:szCs w:val="22"/>
        </w:rPr>
        <w:t xml:space="preserve">who will then co-ordinate information out to all </w:t>
      </w:r>
      <w:r w:rsidRPr="00717442">
        <w:rPr>
          <w:rFonts w:ascii="Arial" w:hAnsi="Arial" w:cs="Arial"/>
          <w:sz w:val="22"/>
          <w:szCs w:val="22"/>
        </w:rPr>
        <w:lastRenderedPageBreak/>
        <w:t xml:space="preserve">security and stewards. Consideration </w:t>
      </w:r>
      <w:proofErr w:type="gramStart"/>
      <w:r w:rsidRPr="00717442">
        <w:rPr>
          <w:rFonts w:ascii="Arial" w:hAnsi="Arial" w:cs="Arial"/>
          <w:sz w:val="22"/>
          <w:szCs w:val="22"/>
        </w:rPr>
        <w:t>should be given</w:t>
      </w:r>
      <w:proofErr w:type="gramEnd"/>
      <w:r w:rsidRPr="00717442">
        <w:rPr>
          <w:rFonts w:ascii="Arial" w:hAnsi="Arial" w:cs="Arial"/>
          <w:sz w:val="22"/>
          <w:szCs w:val="22"/>
        </w:rPr>
        <w:t xml:space="preserve"> to immediately monitoring any gates/exits to the event.</w:t>
      </w:r>
      <w:r w:rsidRPr="00717442">
        <w:rPr>
          <w:rFonts w:ascii="Arial" w:hAnsi="Arial" w:cs="Arial"/>
          <w:b/>
          <w:sz w:val="22"/>
          <w:szCs w:val="22"/>
        </w:rPr>
        <w:t xml:space="preserve"> NB</w:t>
      </w:r>
      <w:r w:rsidRPr="00717442">
        <w:rPr>
          <w:rFonts w:ascii="Arial" w:hAnsi="Arial" w:cs="Arial"/>
          <w:sz w:val="22"/>
          <w:szCs w:val="22"/>
        </w:rPr>
        <w:t>: The event Safety Officer should  risk assess whether West Mercia Police should be informed immediately</w:t>
      </w:r>
    </w:p>
    <w:p w:rsidR="004F65B0" w:rsidRPr="00717442" w:rsidRDefault="004F65B0" w:rsidP="004F65B0">
      <w:pPr>
        <w:pStyle w:val="ListParagraph"/>
        <w:rPr>
          <w:rFonts w:ascii="Arial" w:hAnsi="Arial" w:cs="Arial"/>
          <w:color w:val="000000"/>
        </w:rPr>
      </w:pPr>
      <w:r w:rsidRPr="00717442">
        <w:rPr>
          <w:rFonts w:ascii="Arial" w:hAnsi="Arial" w:cs="Arial"/>
          <w:color w:val="000000"/>
        </w:rPr>
        <w:t xml:space="preserve"> </w:t>
      </w:r>
    </w:p>
    <w:p w:rsidR="004F65B0" w:rsidRPr="00AF3CA7" w:rsidRDefault="004F65B0" w:rsidP="004F65B0">
      <w:pPr>
        <w:pStyle w:val="ListParagraph"/>
        <w:numPr>
          <w:ilvl w:val="0"/>
          <w:numId w:val="3"/>
        </w:numPr>
        <w:rPr>
          <w:rFonts w:ascii="Arial" w:hAnsi="Arial" w:cs="Arial"/>
          <w:color w:val="000000"/>
        </w:rPr>
      </w:pPr>
      <w:proofErr w:type="gramStart"/>
      <w:r w:rsidRPr="00717442">
        <w:rPr>
          <w:rFonts w:ascii="Arial" w:hAnsi="Arial" w:cs="Arial"/>
          <w:color w:val="000000"/>
        </w:rPr>
        <w:t>Stewards &amp;</w:t>
      </w:r>
      <w:proofErr w:type="gramEnd"/>
      <w:r w:rsidRPr="00717442">
        <w:rPr>
          <w:rFonts w:ascii="Arial" w:hAnsi="Arial" w:cs="Arial"/>
          <w:color w:val="000000"/>
        </w:rPr>
        <w:t xml:space="preserve"> CCTV on site entry / exits points should acknowledge this message, stay on point and be prepared to challenge subjects who match the description even if accompanied to confirm the child / vulnerable person is in rightful care.</w:t>
      </w:r>
    </w:p>
    <w:p w:rsidR="004F65B0" w:rsidRDefault="004F65B0" w:rsidP="004F65B0">
      <w:pPr>
        <w:pStyle w:val="ListParagraph"/>
        <w:rPr>
          <w:rFonts w:cs="Arial"/>
        </w:rPr>
      </w:pPr>
    </w:p>
    <w:p w:rsidR="004F65B0" w:rsidRPr="00AF3CA7" w:rsidRDefault="004F65B0" w:rsidP="004F65B0">
      <w:pPr>
        <w:pStyle w:val="ListParagraph"/>
        <w:numPr>
          <w:ilvl w:val="0"/>
          <w:numId w:val="3"/>
        </w:numPr>
        <w:rPr>
          <w:rFonts w:ascii="Arial" w:hAnsi="Arial" w:cs="Arial"/>
          <w:b/>
          <w:bCs/>
          <w:color w:val="000000"/>
        </w:rPr>
      </w:pPr>
      <w:r w:rsidRPr="00717442">
        <w:rPr>
          <w:rFonts w:ascii="Arial" w:hAnsi="Arial" w:cs="Arial"/>
        </w:rPr>
        <w:t xml:space="preserve">We understand that speed of communication is of paramount importance and the briefing of all on-site staff will be co-ordinated by the Control Tent/Area staff. If the child is still not reunited </w:t>
      </w:r>
      <w:proofErr w:type="gramStart"/>
      <w:r w:rsidRPr="00717442">
        <w:rPr>
          <w:rFonts w:ascii="Arial" w:hAnsi="Arial" w:cs="Arial"/>
        </w:rPr>
        <w:t>with</w:t>
      </w:r>
      <w:proofErr w:type="gramEnd"/>
      <w:r w:rsidRPr="00717442">
        <w:rPr>
          <w:rFonts w:ascii="Arial" w:hAnsi="Arial" w:cs="Arial"/>
        </w:rPr>
        <w:t xml:space="preserve"> their parents within a relatively short time after Security Personnel are alerted then consideration should be given to notifying West Mercia Police. (This will depend on the circumstances of the incident, age of child etc. </w:t>
      </w:r>
      <w:r w:rsidRPr="00717442">
        <w:rPr>
          <w:rFonts w:ascii="Arial" w:hAnsi="Arial" w:cs="Arial"/>
          <w:i/>
        </w:rPr>
        <w:t xml:space="preserve">If there are suspicious circumstances or any doubt, the police </w:t>
      </w:r>
      <w:proofErr w:type="gramStart"/>
      <w:r w:rsidRPr="00717442">
        <w:rPr>
          <w:rFonts w:ascii="Arial" w:hAnsi="Arial" w:cs="Arial"/>
          <w:i/>
        </w:rPr>
        <w:t>should be called</w:t>
      </w:r>
      <w:proofErr w:type="gramEnd"/>
      <w:r w:rsidRPr="00717442">
        <w:rPr>
          <w:rFonts w:ascii="Arial" w:hAnsi="Arial" w:cs="Arial"/>
          <w:i/>
        </w:rPr>
        <w:t xml:space="preserve"> immediately).</w:t>
      </w:r>
    </w:p>
    <w:p w:rsidR="004F65B0" w:rsidRDefault="004F65B0" w:rsidP="004F65B0">
      <w:pPr>
        <w:pStyle w:val="ListParagraph"/>
        <w:rPr>
          <w:rFonts w:ascii="Arial" w:hAnsi="Arial" w:cs="Arial"/>
          <w:b/>
          <w:bCs/>
          <w:color w:val="000000"/>
        </w:rPr>
      </w:pPr>
    </w:p>
    <w:p w:rsidR="004F65B0" w:rsidRPr="00AF3CA7" w:rsidRDefault="004F65B0" w:rsidP="004F65B0">
      <w:pPr>
        <w:numPr>
          <w:ilvl w:val="0"/>
          <w:numId w:val="3"/>
        </w:numPr>
        <w:jc w:val="both"/>
        <w:rPr>
          <w:rFonts w:ascii="Arial" w:hAnsi="Arial" w:cs="Arial"/>
          <w:sz w:val="22"/>
          <w:szCs w:val="22"/>
        </w:rPr>
      </w:pPr>
      <w:r w:rsidRPr="00AF3CA7">
        <w:rPr>
          <w:rFonts w:ascii="Arial" w:hAnsi="Arial" w:cs="Arial"/>
          <w:sz w:val="22"/>
          <w:szCs w:val="22"/>
        </w:rPr>
        <w:t>If dee</w:t>
      </w:r>
      <w:r>
        <w:rPr>
          <w:rFonts w:ascii="Arial" w:hAnsi="Arial" w:cs="Arial"/>
          <w:sz w:val="22"/>
          <w:szCs w:val="22"/>
        </w:rPr>
        <w:t xml:space="preserve">med necessary announcements </w:t>
      </w:r>
      <w:proofErr w:type="gramStart"/>
      <w:r>
        <w:rPr>
          <w:rFonts w:ascii="Arial" w:hAnsi="Arial" w:cs="Arial"/>
          <w:sz w:val="22"/>
          <w:szCs w:val="22"/>
        </w:rPr>
        <w:t xml:space="preserve">can </w:t>
      </w:r>
      <w:r w:rsidRPr="00AF3CA7">
        <w:rPr>
          <w:rFonts w:ascii="Arial" w:hAnsi="Arial" w:cs="Arial"/>
          <w:sz w:val="22"/>
          <w:szCs w:val="22"/>
        </w:rPr>
        <w:t>be made</w:t>
      </w:r>
      <w:proofErr w:type="gramEnd"/>
      <w:r w:rsidRPr="00AF3CA7">
        <w:rPr>
          <w:rFonts w:ascii="Arial" w:hAnsi="Arial" w:cs="Arial"/>
          <w:sz w:val="22"/>
          <w:szCs w:val="22"/>
        </w:rPr>
        <w:t xml:space="preserve"> at the sta</w:t>
      </w:r>
      <w:r>
        <w:rPr>
          <w:rFonts w:ascii="Arial" w:hAnsi="Arial" w:cs="Arial"/>
          <w:sz w:val="22"/>
          <w:szCs w:val="22"/>
        </w:rPr>
        <w:t xml:space="preserve">ge. These announcements will </w:t>
      </w:r>
      <w:proofErr w:type="gramStart"/>
      <w:r>
        <w:rPr>
          <w:rFonts w:ascii="Arial" w:hAnsi="Arial" w:cs="Arial"/>
          <w:sz w:val="22"/>
          <w:szCs w:val="22"/>
        </w:rPr>
        <w:t xml:space="preserve">be </w:t>
      </w:r>
      <w:bookmarkStart w:id="0" w:name="_GoBack"/>
      <w:bookmarkEnd w:id="0"/>
      <w:r w:rsidRPr="00AF3CA7">
        <w:rPr>
          <w:rFonts w:ascii="Arial" w:hAnsi="Arial" w:cs="Arial"/>
          <w:sz w:val="22"/>
          <w:szCs w:val="22"/>
        </w:rPr>
        <w:t>treated</w:t>
      </w:r>
      <w:proofErr w:type="gramEnd"/>
      <w:r w:rsidRPr="00AF3CA7">
        <w:rPr>
          <w:rFonts w:ascii="Arial" w:hAnsi="Arial" w:cs="Arial"/>
          <w:sz w:val="22"/>
          <w:szCs w:val="22"/>
        </w:rPr>
        <w:t xml:space="preserve"> as a priority and will be broadcast at the earliest opportunity. Announcements will not refer to the child specifically or give personal details, descriptions or names</w:t>
      </w:r>
    </w:p>
    <w:p w:rsidR="004F65B0" w:rsidRDefault="004F65B0" w:rsidP="004F65B0">
      <w:pPr>
        <w:pStyle w:val="ListParagraph"/>
        <w:rPr>
          <w:rFonts w:ascii="Arial" w:hAnsi="Arial" w:cs="Arial"/>
          <w:b/>
          <w:bCs/>
          <w:color w:val="000000"/>
        </w:rPr>
      </w:pPr>
    </w:p>
    <w:p w:rsidR="004F65B0" w:rsidRPr="00AF3CA7" w:rsidRDefault="004F65B0" w:rsidP="004F65B0">
      <w:pPr>
        <w:pStyle w:val="ListParagraph"/>
        <w:numPr>
          <w:ilvl w:val="0"/>
          <w:numId w:val="3"/>
        </w:numPr>
        <w:rPr>
          <w:rFonts w:ascii="Arial" w:hAnsi="Arial" w:cs="Arial"/>
          <w:color w:val="000000"/>
        </w:rPr>
      </w:pPr>
      <w:r w:rsidRPr="00717442">
        <w:rPr>
          <w:rFonts w:ascii="Arial" w:hAnsi="Arial" w:cs="Arial"/>
          <w:color w:val="000000"/>
        </w:rPr>
        <w:t xml:space="preserve">If attempts to locate the missing person prove negative, consideration </w:t>
      </w:r>
      <w:proofErr w:type="gramStart"/>
      <w:r w:rsidRPr="00717442">
        <w:rPr>
          <w:rFonts w:ascii="Arial" w:hAnsi="Arial" w:cs="Arial"/>
          <w:color w:val="000000"/>
        </w:rPr>
        <w:t>should be given</w:t>
      </w:r>
      <w:proofErr w:type="gramEnd"/>
      <w:r w:rsidRPr="00717442">
        <w:rPr>
          <w:rFonts w:ascii="Arial" w:hAnsi="Arial" w:cs="Arial"/>
          <w:color w:val="000000"/>
        </w:rPr>
        <w:t xml:space="preserve"> to making an announcement on the PA system. (Careful thought must to be given to the content of the message relayed as it may highlight vulnerability)</w:t>
      </w:r>
    </w:p>
    <w:p w:rsidR="004F65B0" w:rsidRPr="00717442" w:rsidRDefault="004F65B0" w:rsidP="004F65B0">
      <w:pPr>
        <w:pStyle w:val="ListParagraph"/>
        <w:rPr>
          <w:rFonts w:ascii="Arial" w:hAnsi="Arial" w:cs="Arial"/>
          <w:color w:val="000000"/>
        </w:rPr>
      </w:pPr>
    </w:p>
    <w:p w:rsidR="004F65B0" w:rsidRPr="00717442" w:rsidRDefault="004F65B0" w:rsidP="004F65B0">
      <w:pPr>
        <w:pStyle w:val="ListParagraph"/>
        <w:numPr>
          <w:ilvl w:val="0"/>
          <w:numId w:val="3"/>
        </w:numPr>
        <w:rPr>
          <w:rFonts w:ascii="Arial" w:hAnsi="Arial" w:cs="Arial"/>
          <w:color w:val="000000"/>
        </w:rPr>
      </w:pPr>
      <w:r w:rsidRPr="00717442">
        <w:rPr>
          <w:rFonts w:ascii="Arial" w:hAnsi="Arial" w:cs="Arial"/>
          <w:color w:val="000000"/>
        </w:rPr>
        <w:t xml:space="preserve">Once the person has been located, they </w:t>
      </w:r>
      <w:proofErr w:type="gramStart"/>
      <w:r w:rsidRPr="00717442">
        <w:rPr>
          <w:rFonts w:ascii="Arial" w:hAnsi="Arial" w:cs="Arial"/>
          <w:color w:val="000000"/>
        </w:rPr>
        <w:t>will be taken</w:t>
      </w:r>
      <w:proofErr w:type="gramEnd"/>
      <w:r w:rsidRPr="00717442">
        <w:rPr>
          <w:rFonts w:ascii="Arial" w:hAnsi="Arial" w:cs="Arial"/>
          <w:color w:val="000000"/>
        </w:rPr>
        <w:t xml:space="preserve"> to the lost / found area and this movement must be brought to the attention of the designated event lead. </w:t>
      </w:r>
      <w:proofErr w:type="gramStart"/>
      <w:r w:rsidRPr="00717442">
        <w:rPr>
          <w:rFonts w:ascii="Arial" w:hAnsi="Arial" w:cs="Arial"/>
          <w:color w:val="000000"/>
        </w:rPr>
        <w:t>Ideally</w:t>
      </w:r>
      <w:proofErr w:type="gramEnd"/>
      <w:r w:rsidRPr="00717442">
        <w:rPr>
          <w:rFonts w:ascii="Arial" w:hAnsi="Arial" w:cs="Arial"/>
          <w:color w:val="000000"/>
        </w:rPr>
        <w:t xml:space="preserve"> 2 members of staff should be present when moving the person to this location.</w:t>
      </w:r>
    </w:p>
    <w:p w:rsidR="004F65B0" w:rsidRPr="00717442" w:rsidRDefault="004F65B0" w:rsidP="004F65B0">
      <w:pPr>
        <w:pStyle w:val="ListParagraph"/>
        <w:rPr>
          <w:rFonts w:ascii="Arial" w:hAnsi="Arial" w:cs="Arial"/>
          <w:color w:val="000000"/>
        </w:rPr>
      </w:pPr>
    </w:p>
    <w:p w:rsidR="004F65B0" w:rsidRDefault="004F65B0" w:rsidP="004F65B0">
      <w:pPr>
        <w:pStyle w:val="ListParagraph"/>
        <w:numPr>
          <w:ilvl w:val="0"/>
          <w:numId w:val="3"/>
        </w:numPr>
        <w:rPr>
          <w:rFonts w:ascii="Arial" w:hAnsi="Arial" w:cs="Arial"/>
          <w:color w:val="000000"/>
        </w:rPr>
      </w:pPr>
      <w:r w:rsidRPr="00717442">
        <w:rPr>
          <w:rFonts w:ascii="Arial" w:hAnsi="Arial" w:cs="Arial"/>
          <w:color w:val="000000"/>
        </w:rPr>
        <w:t>Once the lost child/person lead locates and confirms</w:t>
      </w:r>
      <w:r>
        <w:rPr>
          <w:rFonts w:ascii="Arial" w:hAnsi="Arial" w:cs="Arial"/>
          <w:color w:val="000000"/>
        </w:rPr>
        <w:t xml:space="preserve"> that the parents/guardians/</w:t>
      </w:r>
      <w:r w:rsidRPr="00717442">
        <w:rPr>
          <w:rFonts w:ascii="Arial" w:hAnsi="Arial" w:cs="Arial"/>
          <w:color w:val="000000"/>
        </w:rPr>
        <w:t>carers are bona fide, are fit to be in charge of a child (for example are not under the influence of alcohol) and that they have a child matching the description, they will be reunited with their child. Before a child</w:t>
      </w:r>
      <w:r>
        <w:rPr>
          <w:rFonts w:ascii="Arial" w:hAnsi="Arial" w:cs="Arial"/>
          <w:color w:val="000000"/>
        </w:rPr>
        <w:t>/vulnerable person</w:t>
      </w:r>
      <w:r w:rsidRPr="00717442">
        <w:rPr>
          <w:rFonts w:ascii="Arial" w:hAnsi="Arial" w:cs="Arial"/>
          <w:color w:val="000000"/>
        </w:rPr>
        <w:t xml:space="preserve"> </w:t>
      </w:r>
      <w:proofErr w:type="gramStart"/>
      <w:r w:rsidRPr="00717442">
        <w:rPr>
          <w:rFonts w:ascii="Arial" w:hAnsi="Arial" w:cs="Arial"/>
          <w:color w:val="000000"/>
        </w:rPr>
        <w:t>is</w:t>
      </w:r>
      <w:r>
        <w:rPr>
          <w:rFonts w:ascii="Arial" w:hAnsi="Arial" w:cs="Arial"/>
          <w:color w:val="000000"/>
        </w:rPr>
        <w:t xml:space="preserve"> allowed</w:t>
      </w:r>
      <w:proofErr w:type="gramEnd"/>
      <w:r>
        <w:rPr>
          <w:rFonts w:ascii="Arial" w:hAnsi="Arial" w:cs="Arial"/>
          <w:color w:val="000000"/>
        </w:rPr>
        <w:t xml:space="preserve"> to leave, their parent/guardian/</w:t>
      </w:r>
      <w:r w:rsidRPr="00717442">
        <w:rPr>
          <w:rFonts w:ascii="Arial" w:hAnsi="Arial" w:cs="Arial"/>
          <w:color w:val="000000"/>
        </w:rPr>
        <w:t xml:space="preserve">carer should have to sign a form and provide some form of identification. </w:t>
      </w:r>
    </w:p>
    <w:p w:rsidR="004F65B0" w:rsidRDefault="004F65B0" w:rsidP="004F65B0">
      <w:pPr>
        <w:pStyle w:val="ListParagraph"/>
        <w:rPr>
          <w:rFonts w:ascii="Arial" w:hAnsi="Arial" w:cs="Arial"/>
          <w:color w:val="000000"/>
        </w:rPr>
      </w:pPr>
    </w:p>
    <w:p w:rsidR="004F65B0" w:rsidRPr="00DE5FB4" w:rsidRDefault="004F65B0" w:rsidP="004F65B0">
      <w:pPr>
        <w:pStyle w:val="ListParagraph"/>
        <w:numPr>
          <w:ilvl w:val="0"/>
          <w:numId w:val="3"/>
        </w:numPr>
        <w:rPr>
          <w:rFonts w:ascii="Arial" w:hAnsi="Arial" w:cs="Arial"/>
          <w:color w:val="000000"/>
        </w:rPr>
      </w:pPr>
      <w:r w:rsidRPr="00DE5FB4">
        <w:rPr>
          <w:rFonts w:ascii="Arial" w:hAnsi="Arial" w:cs="Arial"/>
        </w:rPr>
        <w:t xml:space="preserve">If a child is reluctant to go with a parent or guardian then a second opinion </w:t>
      </w:r>
      <w:proofErr w:type="gramStart"/>
      <w:r w:rsidRPr="00DE5FB4">
        <w:rPr>
          <w:rFonts w:ascii="Arial" w:hAnsi="Arial" w:cs="Arial"/>
        </w:rPr>
        <w:t>will be sought</w:t>
      </w:r>
      <w:proofErr w:type="gramEnd"/>
      <w:r w:rsidRPr="00DE5FB4">
        <w:rPr>
          <w:rFonts w:ascii="Arial" w:hAnsi="Arial" w:cs="Arial"/>
        </w:rPr>
        <w:t xml:space="preserve"> from West Mercia Police.</w:t>
      </w:r>
    </w:p>
    <w:p w:rsidR="004F65B0" w:rsidRPr="00717442" w:rsidRDefault="004F65B0" w:rsidP="004F65B0">
      <w:pPr>
        <w:pStyle w:val="ListParagraph"/>
        <w:rPr>
          <w:rFonts w:ascii="Arial" w:hAnsi="Arial" w:cs="Arial"/>
          <w:color w:val="000000"/>
        </w:rPr>
      </w:pPr>
    </w:p>
    <w:p w:rsidR="004F65B0" w:rsidRPr="00717442" w:rsidRDefault="004F65B0" w:rsidP="004F65B0">
      <w:pPr>
        <w:pStyle w:val="ListParagraph"/>
        <w:numPr>
          <w:ilvl w:val="0"/>
          <w:numId w:val="3"/>
        </w:numPr>
        <w:rPr>
          <w:rFonts w:ascii="Arial" w:hAnsi="Arial" w:cs="Arial"/>
          <w:color w:val="000000"/>
        </w:rPr>
      </w:pPr>
      <w:r w:rsidRPr="00717442">
        <w:rPr>
          <w:rFonts w:ascii="Arial" w:hAnsi="Arial" w:cs="Arial"/>
          <w:color w:val="000000"/>
        </w:rPr>
        <w:t xml:space="preserve">An information message across each radio channel </w:t>
      </w:r>
      <w:proofErr w:type="gramStart"/>
      <w:r w:rsidRPr="00717442">
        <w:rPr>
          <w:rFonts w:ascii="Arial" w:hAnsi="Arial" w:cs="Arial"/>
          <w:color w:val="000000"/>
        </w:rPr>
        <w:t>should then be made</w:t>
      </w:r>
      <w:proofErr w:type="gramEnd"/>
      <w:r w:rsidRPr="00717442">
        <w:rPr>
          <w:rFonts w:ascii="Arial" w:hAnsi="Arial" w:cs="Arial"/>
          <w:color w:val="000000"/>
        </w:rPr>
        <w:t xml:space="preserve"> to inform that the search is over and police informed </w:t>
      </w:r>
      <w:r>
        <w:rPr>
          <w:rFonts w:ascii="Arial" w:hAnsi="Arial" w:cs="Arial"/>
          <w:color w:val="000000"/>
        </w:rPr>
        <w:t xml:space="preserve">(if </w:t>
      </w:r>
      <w:r w:rsidRPr="00717442">
        <w:rPr>
          <w:rFonts w:ascii="Arial" w:hAnsi="Arial" w:cs="Arial"/>
          <w:color w:val="000000"/>
        </w:rPr>
        <w:t xml:space="preserve">already </w:t>
      </w:r>
      <w:r>
        <w:rPr>
          <w:rFonts w:ascii="Arial" w:hAnsi="Arial" w:cs="Arial"/>
          <w:color w:val="000000"/>
        </w:rPr>
        <w:t>contacted and aware)</w:t>
      </w:r>
      <w:r w:rsidRPr="00717442">
        <w:rPr>
          <w:rFonts w:ascii="Arial" w:hAnsi="Arial" w:cs="Arial"/>
          <w:color w:val="000000"/>
        </w:rPr>
        <w:t xml:space="preserve">. </w:t>
      </w:r>
    </w:p>
    <w:p w:rsidR="004F65B0" w:rsidRPr="00717442" w:rsidRDefault="004F65B0" w:rsidP="004F65B0">
      <w:pPr>
        <w:pStyle w:val="ListParagraph"/>
        <w:rPr>
          <w:rFonts w:ascii="Arial" w:hAnsi="Arial" w:cs="Arial"/>
          <w:color w:val="000000"/>
        </w:rPr>
      </w:pPr>
    </w:p>
    <w:p w:rsidR="004F65B0" w:rsidRPr="00717442" w:rsidRDefault="004F65B0" w:rsidP="004F65B0">
      <w:pPr>
        <w:pStyle w:val="ListParagraph"/>
        <w:numPr>
          <w:ilvl w:val="0"/>
          <w:numId w:val="3"/>
        </w:numPr>
        <w:rPr>
          <w:rFonts w:ascii="Arial" w:hAnsi="Arial" w:cs="Arial"/>
          <w:color w:val="000000"/>
        </w:rPr>
      </w:pPr>
      <w:r w:rsidRPr="00717442">
        <w:rPr>
          <w:rFonts w:ascii="Arial" w:hAnsi="Arial" w:cs="Arial"/>
          <w:color w:val="000000"/>
        </w:rPr>
        <w:t xml:space="preserve">If the person is refusing to go with the appropriate adult then </w:t>
      </w:r>
      <w:r>
        <w:rPr>
          <w:rFonts w:ascii="Arial" w:hAnsi="Arial" w:cs="Arial"/>
          <w:color w:val="000000"/>
        </w:rPr>
        <w:t>West Mercia Police</w:t>
      </w:r>
      <w:r w:rsidRPr="00717442">
        <w:rPr>
          <w:rFonts w:ascii="Arial" w:hAnsi="Arial" w:cs="Arial"/>
          <w:color w:val="000000"/>
        </w:rPr>
        <w:t xml:space="preserve"> will be called </w:t>
      </w:r>
      <w:proofErr w:type="gramStart"/>
      <w:r w:rsidRPr="00717442">
        <w:rPr>
          <w:rFonts w:ascii="Arial" w:hAnsi="Arial" w:cs="Arial"/>
          <w:color w:val="000000"/>
        </w:rPr>
        <w:t>without delay</w:t>
      </w:r>
      <w:proofErr w:type="gramEnd"/>
      <w:r w:rsidRPr="00717442">
        <w:rPr>
          <w:rFonts w:ascii="Arial" w:hAnsi="Arial" w:cs="Arial"/>
          <w:color w:val="000000"/>
        </w:rPr>
        <w:t>.</w:t>
      </w:r>
    </w:p>
    <w:p w:rsidR="004F65B0" w:rsidRDefault="004F65B0" w:rsidP="004F65B0">
      <w:pPr>
        <w:jc w:val="both"/>
        <w:rPr>
          <w:rFonts w:ascii="Calibri" w:hAnsi="Calibri" w:cs="Arial"/>
          <w:b/>
          <w:sz w:val="22"/>
          <w:szCs w:val="22"/>
          <w:u w:val="single"/>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Default="004F65B0" w:rsidP="004F65B0">
      <w:pPr>
        <w:rPr>
          <w:rFonts w:ascii="Arial" w:hAnsi="Arial" w:cs="Arial"/>
          <w:b/>
          <w:color w:val="000000"/>
          <w:lang w:eastAsia="en-US"/>
        </w:rPr>
      </w:pPr>
    </w:p>
    <w:p w:rsidR="004F65B0" w:rsidRPr="00C11AEA" w:rsidRDefault="004F65B0" w:rsidP="004F65B0">
      <w:pPr>
        <w:rPr>
          <w:rFonts w:ascii="Arial" w:hAnsi="Arial" w:cs="Arial"/>
          <w:b/>
          <w:color w:val="000000"/>
          <w:lang w:eastAsia="en-US"/>
        </w:rPr>
      </w:pPr>
      <w:r w:rsidRPr="00C11AEA">
        <w:rPr>
          <w:rFonts w:ascii="Arial" w:hAnsi="Arial" w:cs="Arial"/>
          <w:b/>
          <w:color w:val="000000"/>
          <w:lang w:eastAsia="en-US"/>
        </w:rPr>
        <w:lastRenderedPageBreak/>
        <w:t>Contact</w:t>
      </w:r>
    </w:p>
    <w:p w:rsidR="004F65B0" w:rsidRPr="00C11AEA" w:rsidRDefault="004F65B0" w:rsidP="004F65B0">
      <w:pPr>
        <w:rPr>
          <w:rFonts w:ascii="Arial" w:hAnsi="Arial" w:cs="Arial"/>
          <w:b/>
          <w:color w:val="000000"/>
          <w:lang w:eastAsia="en-US"/>
        </w:rPr>
      </w:pPr>
      <w:r w:rsidRPr="00C11AEA">
        <w:rPr>
          <w:rFonts w:ascii="Arial" w:hAnsi="Arial" w:cs="Arial"/>
          <w:b/>
          <w:color w:val="000000"/>
          <w:lang w:eastAsia="en-US"/>
        </w:rPr>
        <w:t xml:space="preserve">West Mercia Police on 999 if serious concerns about a lost child/vulnerable person </w:t>
      </w:r>
    </w:p>
    <w:p w:rsidR="004F65B0" w:rsidRPr="00C11AEA" w:rsidRDefault="004F65B0" w:rsidP="004F65B0">
      <w:pPr>
        <w:rPr>
          <w:rFonts w:ascii="Liberation Sans" w:hAnsi="Liberation Sans"/>
          <w:b/>
          <w:color w:val="000000"/>
        </w:rPr>
      </w:pPr>
      <w:proofErr w:type="gramStart"/>
      <w:r w:rsidRPr="00C11AEA">
        <w:rPr>
          <w:rFonts w:ascii="Arial" w:hAnsi="Arial" w:cs="Arial"/>
          <w:b/>
          <w:color w:val="000000"/>
          <w:lang w:eastAsia="en-US"/>
        </w:rPr>
        <w:t>or</w:t>
      </w:r>
      <w:proofErr w:type="gramEnd"/>
      <w:r w:rsidRPr="00C11AEA">
        <w:rPr>
          <w:rFonts w:ascii="Arial" w:hAnsi="Arial" w:cs="Arial"/>
          <w:b/>
          <w:color w:val="000000"/>
          <w:lang w:eastAsia="en-US"/>
        </w:rPr>
        <w:t xml:space="preserve"> 101 if reporting a found child/vulnerable person</w:t>
      </w:r>
    </w:p>
    <w:p w:rsidR="007469D6" w:rsidRDefault="007469D6"/>
    <w:p w:rsidR="004F65B0" w:rsidRDefault="004F65B0">
      <w:r>
        <w:rPr>
          <w:noProof/>
          <w:lang w:eastAsia="en-GB"/>
        </w:rPr>
        <w:drawing>
          <wp:inline distT="0" distB="0" distL="0" distR="0" wp14:anchorId="571B533D" wp14:editId="75FDD50F">
            <wp:extent cx="4276725" cy="303910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00526" cy="3056013"/>
                    </a:xfrm>
                    <a:prstGeom prst="rect">
                      <a:avLst/>
                    </a:prstGeom>
                  </pic:spPr>
                </pic:pic>
              </a:graphicData>
            </a:graphic>
          </wp:inline>
        </w:drawing>
      </w:r>
    </w:p>
    <w:p w:rsidR="004F65B0" w:rsidRDefault="004F65B0">
      <w:r>
        <w:t xml:space="preserve">    </w:t>
      </w:r>
      <w:r>
        <w:rPr>
          <w:noProof/>
          <w:lang w:eastAsia="en-GB"/>
        </w:rPr>
        <w:drawing>
          <wp:inline distT="0" distB="0" distL="0" distR="0" wp14:anchorId="7D867ACE" wp14:editId="343C577D">
            <wp:extent cx="4076700" cy="300796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282"/>
                    <a:stretch/>
                  </pic:blipFill>
                  <pic:spPr bwMode="auto">
                    <a:xfrm>
                      <a:off x="0" y="0"/>
                      <a:ext cx="4130749" cy="3047842"/>
                    </a:xfrm>
                    <a:prstGeom prst="rect">
                      <a:avLst/>
                    </a:prstGeom>
                    <a:ln>
                      <a:noFill/>
                    </a:ln>
                    <a:extLst>
                      <a:ext uri="{53640926-AAD7-44D8-BBD7-CCE9431645EC}">
                        <a14:shadowObscured xmlns:a14="http://schemas.microsoft.com/office/drawing/2010/main"/>
                      </a:ext>
                    </a:extLst>
                  </pic:spPr>
                </pic:pic>
              </a:graphicData>
            </a:graphic>
          </wp:inline>
        </w:drawing>
      </w:r>
    </w:p>
    <w:sectPr w:rsidR="004F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DejaVu LGC San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2C33"/>
    <w:multiLevelType w:val="hybridMultilevel"/>
    <w:tmpl w:val="B14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810"/>
    <w:multiLevelType w:val="hybridMultilevel"/>
    <w:tmpl w:val="2D4ADE3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2A421D3"/>
    <w:multiLevelType w:val="hybridMultilevel"/>
    <w:tmpl w:val="AB0EA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D5FD2"/>
    <w:multiLevelType w:val="hybridMultilevel"/>
    <w:tmpl w:val="A000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52365"/>
    <w:multiLevelType w:val="hybridMultilevel"/>
    <w:tmpl w:val="02F6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F42C4"/>
    <w:multiLevelType w:val="hybridMultilevel"/>
    <w:tmpl w:val="8410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70EB1"/>
    <w:multiLevelType w:val="hybridMultilevel"/>
    <w:tmpl w:val="2FE8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2C58D4"/>
    <w:multiLevelType w:val="hybridMultilevel"/>
    <w:tmpl w:val="9D4A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B0"/>
    <w:rsid w:val="004F65B0"/>
    <w:rsid w:val="0074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9328"/>
  <w15:chartTrackingRefBased/>
  <w15:docId w15:val="{AA0E0CFE-74EC-4F45-AFC9-90D90BD9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5B0"/>
    <w:pPr>
      <w:widowControl w:val="0"/>
      <w:suppressAutoHyphens/>
      <w:spacing w:after="0" w:line="240" w:lineRule="auto"/>
    </w:pPr>
    <w:rPr>
      <w:rFonts w:ascii="Liberation Serif" w:eastAsia="DejaVu LGC Sans" w:hAnsi="Liberation Serif" w:cs="Times New Roman"/>
      <w:kern w:val="1"/>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5B0"/>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4F65B0"/>
    <w:pPr>
      <w:widowControl/>
      <w:suppressAutoHyphens w:val="0"/>
      <w:ind w:left="720"/>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1</cp:revision>
  <dcterms:created xsi:type="dcterms:W3CDTF">2023-06-28T20:03:00Z</dcterms:created>
  <dcterms:modified xsi:type="dcterms:W3CDTF">2023-06-28T20:16:00Z</dcterms:modified>
</cp:coreProperties>
</file>